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563" w:rsidRDefault="00471563" w:rsidP="0077741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777419" w:rsidRDefault="00777419" w:rsidP="0077741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เอกสารแนบท้ายประกาศ</w:t>
      </w:r>
      <w:r w:rsidR="004715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E6974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471563" w:rsidRDefault="00471563" w:rsidP="00347D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7DD9" w:rsidRDefault="00347DD9" w:rsidP="00347DD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13FB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หน้าที่ความรับผิดชอบของตำแหน่ง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นักวิชาการพาณิชย์ชำนาญการพิเศษ</w:t>
      </w:r>
    </w:p>
    <w:p w:rsidR="003838D4" w:rsidRDefault="003838D4" w:rsidP="003838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13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ตำแหน่งเลขที่ </w:t>
      </w:r>
      <w:r w:rsidR="00A504AF">
        <w:rPr>
          <w:rFonts w:ascii="TH SarabunIT๙" w:hAnsi="TH SarabunIT๙" w:cs="TH SarabunIT๙" w:hint="cs"/>
          <w:b/>
          <w:bCs/>
          <w:sz w:val="32"/>
          <w:szCs w:val="32"/>
          <w:cs/>
        </w:rPr>
        <w:t>149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กลุ่มพัฒนาความร่วมมือ</w:t>
      </w:r>
      <w:r w:rsidR="00A504AF">
        <w:rPr>
          <w:rFonts w:ascii="TH SarabunIT๙" w:hAnsi="TH SarabunIT๙" w:cs="TH SarabunIT๙" w:hint="cs"/>
          <w:b/>
          <w:bCs/>
          <w:sz w:val="32"/>
          <w:szCs w:val="32"/>
          <w:cs/>
        </w:rPr>
        <w:t>ภูมิภาค</w:t>
      </w:r>
    </w:p>
    <w:p w:rsidR="003838D4" w:rsidRDefault="003838D4" w:rsidP="003838D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กองพัฒนาความร่วมมือทรัพย์สินทางปัญญา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กรมทรัพย์สินทางปัญญา</w:t>
      </w:r>
    </w:p>
    <w:p w:rsidR="00347DD9" w:rsidRPr="009D13FB" w:rsidRDefault="00347DD9" w:rsidP="003838D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</w:p>
    <w:p w:rsidR="00347DD9" w:rsidRPr="001F4B82" w:rsidRDefault="00347DD9" w:rsidP="00347DD9">
      <w:pPr>
        <w:spacing w:after="0"/>
        <w:rPr>
          <w:rFonts w:ascii="TH SarabunIT๙" w:hAnsi="TH SarabunIT๙" w:cs="TH SarabunIT๙"/>
          <w:sz w:val="24"/>
          <w:szCs w:val="24"/>
        </w:rPr>
      </w:pPr>
    </w:p>
    <w:p w:rsidR="00347DD9" w:rsidRPr="00D4167E" w:rsidRDefault="00347DD9" w:rsidP="00347D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67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หน้าที่ความรับผิดชอบ</w:t>
      </w:r>
    </w:p>
    <w:p w:rsidR="00347DD9" w:rsidRPr="00722D5F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2D5F">
        <w:rPr>
          <w:rFonts w:ascii="TH SarabunIT๙" w:hAnsi="TH SarabunIT๙" w:cs="TH SarabunIT๙"/>
          <w:sz w:val="32"/>
          <w:szCs w:val="32"/>
          <w:cs/>
        </w:rPr>
        <w:t>ปฏิบัติงานในฐานะ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หัวหน้างาน ซึ่งต้องกำกับ แนะนำ ตรวจสอบการปฏิบัติงานของผู้ร่วมปฏิบัติงาน </w:t>
      </w:r>
      <w:r w:rsidRPr="00471563">
        <w:rPr>
          <w:rFonts w:ascii="TH SarabunIT๙" w:hAnsi="TH SarabunIT๙" w:cs="TH SarabunIT๙" w:hint="cs"/>
          <w:spacing w:val="4"/>
          <w:sz w:val="32"/>
          <w:szCs w:val="32"/>
          <w:cs/>
        </w:rPr>
        <w:t>โดยใช้ความรู้ ความสามารถ ประสบการณ์ และความชำนาญงานสูงมากในด้านวิชาการพาณิชย์ ปฏิบัติงาน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>ที่ต้องตัดสินใจหรือแก้ปัญหาที่ยาก</w:t>
      </w:r>
      <w:r w:rsidR="00A504AF">
        <w:rPr>
          <w:rFonts w:ascii="TH SarabunIT๙" w:hAnsi="TH SarabunIT๙" w:cs="TH SarabunIT๙" w:hint="cs"/>
          <w:sz w:val="32"/>
          <w:szCs w:val="32"/>
          <w:cs/>
        </w:rPr>
        <w:t>มากในกลุ่มพัฒนาความร่วมมือภูมิภาค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2D5F">
        <w:rPr>
          <w:rFonts w:ascii="TH SarabunIT๙" w:hAnsi="TH SarabunIT๙" w:cs="TH SarabunIT๙"/>
          <w:spacing w:val="4"/>
          <w:sz w:val="32"/>
          <w:szCs w:val="32"/>
          <w:cs/>
        </w:rPr>
        <w:t>และปฏิบัติงานอื่นตามที่</w:t>
      </w:r>
      <w:proofErr w:type="spellStart"/>
      <w:r w:rsidRPr="00722D5F">
        <w:rPr>
          <w:rFonts w:ascii="TH SarabunIT๙" w:hAnsi="TH SarabunIT๙" w:cs="TH SarabunIT๙"/>
          <w:spacing w:val="4"/>
          <w:sz w:val="32"/>
          <w:szCs w:val="32"/>
          <w:cs/>
        </w:rPr>
        <w:t>ได</w:t>
      </w:r>
      <w:proofErr w:type="spellEnd"/>
      <w:r w:rsidRPr="00722D5F">
        <w:rPr>
          <w:rFonts w:ascii="TH SarabunIT๙" w:hAnsi="TH SarabunIT๙" w:cs="TH SarabunIT๙"/>
          <w:spacing w:val="4"/>
          <w:sz w:val="32"/>
          <w:szCs w:val="32"/>
          <w:cs/>
        </w:rPr>
        <w:t>รับมอบหมาย</w:t>
      </w:r>
      <w:r w:rsidRPr="00722D5F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22D5F">
        <w:rPr>
          <w:rFonts w:ascii="TH SarabunIT๙" w:hAnsi="TH SarabunIT๙" w:cs="TH SarabunIT๙" w:hint="cs"/>
          <w:sz w:val="32"/>
          <w:szCs w:val="32"/>
          <w:cs/>
        </w:rPr>
        <w:t>โดยลักษณะงานที่ปฏิบัติ ดังนี้</w:t>
      </w:r>
    </w:p>
    <w:p w:rsidR="00347DD9" w:rsidRPr="000C29F4" w:rsidRDefault="00347DD9" w:rsidP="0066055F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1. ด้านปฏิบัติการ</w:t>
      </w:r>
    </w:p>
    <w:p w:rsidR="00D978D0" w:rsidRPr="004E6974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F406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E6974">
        <w:rPr>
          <w:rFonts w:ascii="TH SarabunIT๙" w:hAnsi="TH SarabunIT๙" w:cs="TH SarabunIT๙" w:hint="cs"/>
          <w:sz w:val="32"/>
          <w:szCs w:val="32"/>
          <w:cs/>
        </w:rPr>
        <w:t>1.1 กำกับดูแล ติดตาม</w:t>
      </w:r>
      <w:r w:rsidR="00D978D0" w:rsidRPr="004E6974">
        <w:rPr>
          <w:rFonts w:ascii="TH SarabunIT๙" w:hAnsi="TH SarabunIT๙" w:cs="TH SarabunIT๙"/>
          <w:sz w:val="32"/>
          <w:szCs w:val="32"/>
        </w:rPr>
        <w:t xml:space="preserve"> </w:t>
      </w:r>
      <w:r w:rsidR="00D978D0" w:rsidRPr="004E6974">
        <w:rPr>
          <w:rFonts w:ascii="TH SarabunIT๙" w:hAnsi="TH SarabunIT๙" w:cs="TH SarabunIT๙" w:hint="cs"/>
          <w:sz w:val="32"/>
          <w:szCs w:val="32"/>
          <w:cs/>
        </w:rPr>
        <w:t>การจัดทำท่าทีไทย และเข้าร่วมการประชุมเจรจาระหว่างประเทศเ</w:t>
      </w:r>
      <w:r w:rsidR="004E6974" w:rsidRPr="004E6974">
        <w:rPr>
          <w:rFonts w:ascii="TH SarabunIT๙" w:hAnsi="TH SarabunIT๙" w:cs="TH SarabunIT๙" w:hint="cs"/>
          <w:sz w:val="32"/>
          <w:szCs w:val="32"/>
          <w:cs/>
        </w:rPr>
        <w:t>รื่อง</w:t>
      </w:r>
      <w:r w:rsidR="00D978D0" w:rsidRPr="004E6974">
        <w:rPr>
          <w:rFonts w:ascii="TH SarabunIT๙" w:hAnsi="TH SarabunIT๙" w:cs="TH SarabunIT๙" w:hint="cs"/>
          <w:sz w:val="32"/>
          <w:szCs w:val="32"/>
          <w:cs/>
        </w:rPr>
        <w:t>ทรัพย์สินทางปัญญา ในกรอบ</w:t>
      </w:r>
      <w:r w:rsidR="002D0296" w:rsidRPr="004E6974">
        <w:rPr>
          <w:rFonts w:ascii="TH SarabunIT๙" w:hAnsi="TH SarabunIT๙" w:cs="TH SarabunIT๙" w:hint="cs"/>
          <w:sz w:val="32"/>
          <w:szCs w:val="32"/>
          <w:cs/>
        </w:rPr>
        <w:t xml:space="preserve">ภูมิภาคอาเซียน </w:t>
      </w:r>
      <w:r w:rsidR="004E6974" w:rsidRPr="004E6974">
        <w:rPr>
          <w:rFonts w:ascii="TH SarabunIT๙" w:hAnsi="TH SarabunIT๙" w:cs="TH SarabunIT๙" w:hint="cs"/>
          <w:sz w:val="32"/>
          <w:szCs w:val="32"/>
          <w:cs/>
        </w:rPr>
        <w:t>ประเทศ</w:t>
      </w:r>
      <w:r w:rsidR="002D0296" w:rsidRPr="004E6974">
        <w:rPr>
          <w:rFonts w:ascii="TH SarabunIT๙" w:hAnsi="TH SarabunIT๙" w:cs="TH SarabunIT๙" w:hint="cs"/>
          <w:sz w:val="32"/>
          <w:szCs w:val="32"/>
          <w:cs/>
        </w:rPr>
        <w:t>คู่เจรจาของอาเซียน และ</w:t>
      </w:r>
      <w:proofErr w:type="spellStart"/>
      <w:r w:rsidR="002D0296" w:rsidRPr="004E6974">
        <w:rPr>
          <w:rFonts w:ascii="TH SarabunIT๙" w:hAnsi="TH SarabunIT๙" w:cs="TH SarabunIT๙" w:hint="cs"/>
          <w:sz w:val="32"/>
          <w:szCs w:val="32"/>
          <w:cs/>
        </w:rPr>
        <w:t>เอเปค</w:t>
      </w:r>
      <w:proofErr w:type="spellEnd"/>
      <w:r w:rsidR="00D978D0" w:rsidRPr="004E6974">
        <w:rPr>
          <w:rFonts w:ascii="TH SarabunIT๙" w:hAnsi="TH SarabunIT๙" w:cs="TH SarabunIT๙" w:hint="cs"/>
          <w:sz w:val="32"/>
          <w:szCs w:val="32"/>
          <w:cs/>
        </w:rPr>
        <w:t xml:space="preserve"> รวมถึงการจัดประชุมหารือรับฟังความคิดเห็นของหน่วยงานที่เกี่ยวข้องเกี่ยวกับประเด็นการเจรจาเรื่องทรัพย์สินทางปัญญาของไทย</w:t>
      </w:r>
    </w:p>
    <w:p w:rsidR="002D0296" w:rsidRPr="004E6974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   1.2 </w:t>
      </w:r>
      <w:r w:rsidRPr="004E6974">
        <w:rPr>
          <w:rFonts w:ascii="TH SarabunIT๙" w:hAnsi="TH SarabunIT๙" w:cs="TH SarabunIT๙" w:hint="cs"/>
          <w:spacing w:val="-2"/>
          <w:sz w:val="32"/>
          <w:szCs w:val="32"/>
          <w:cs/>
        </w:rPr>
        <w:t>กำกับดูแล ติดตาม</w:t>
      </w:r>
      <w:r w:rsidR="00443A40" w:rsidRPr="004E6974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และประเมินผลการปฏิบัติตามพัน</w:t>
      </w:r>
      <w:r w:rsidR="00443A40" w:rsidRPr="004E6974">
        <w:rPr>
          <w:rFonts w:ascii="TH SarabunIT๙" w:hAnsi="TH SarabunIT๙" w:cs="TH SarabunIT๙" w:hint="cs"/>
          <w:sz w:val="32"/>
          <w:szCs w:val="32"/>
          <w:cs/>
        </w:rPr>
        <w:t>ธกรณีของไทยเรื่องทรัพย์สินทางปั</w:t>
      </w:r>
      <w:r w:rsidR="004C10F1" w:rsidRPr="004E6974">
        <w:rPr>
          <w:rFonts w:ascii="TH SarabunIT๙" w:hAnsi="TH SarabunIT๙" w:cs="TH SarabunIT๙" w:hint="cs"/>
          <w:sz w:val="32"/>
          <w:szCs w:val="32"/>
          <w:cs/>
        </w:rPr>
        <w:t>ญญา</w:t>
      </w:r>
      <w:r w:rsidR="002D0296" w:rsidRPr="004E6974">
        <w:rPr>
          <w:rFonts w:ascii="TH SarabunIT๙" w:hAnsi="TH SarabunIT๙" w:cs="TH SarabunIT๙" w:hint="cs"/>
          <w:sz w:val="32"/>
          <w:szCs w:val="32"/>
          <w:cs/>
        </w:rPr>
        <w:t>ในกรอบภูมิภาคอาเซียน</w:t>
      </w:r>
      <w:r w:rsidR="00746AE3" w:rsidRPr="004E69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974" w:rsidRPr="004E6974">
        <w:rPr>
          <w:rFonts w:ascii="TH SarabunIT๙" w:hAnsi="TH SarabunIT๙" w:cs="TH SarabunIT๙" w:hint="cs"/>
          <w:sz w:val="32"/>
          <w:szCs w:val="32"/>
          <w:cs/>
        </w:rPr>
        <w:t>ประเทศ</w:t>
      </w:r>
      <w:r w:rsidR="00746AE3" w:rsidRPr="004E6974">
        <w:rPr>
          <w:rFonts w:ascii="TH SarabunIT๙" w:hAnsi="TH SarabunIT๙" w:cs="TH SarabunIT๙" w:hint="cs"/>
          <w:sz w:val="32"/>
          <w:szCs w:val="32"/>
          <w:cs/>
        </w:rPr>
        <w:t>คู่เจรจาของอาเซียน และ</w:t>
      </w:r>
      <w:proofErr w:type="spellStart"/>
      <w:r w:rsidR="00746AE3" w:rsidRPr="004E6974">
        <w:rPr>
          <w:rFonts w:ascii="TH SarabunIT๙" w:hAnsi="TH SarabunIT๙" w:cs="TH SarabunIT๙" w:hint="cs"/>
          <w:sz w:val="32"/>
          <w:szCs w:val="32"/>
          <w:cs/>
        </w:rPr>
        <w:t>เอเปค</w:t>
      </w:r>
      <w:proofErr w:type="spellEnd"/>
    </w:p>
    <w:p w:rsidR="00746AE3" w:rsidRPr="004E6974" w:rsidRDefault="00347DD9" w:rsidP="00CB301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   1.3 </w:t>
      </w:r>
      <w:r w:rsidRPr="004E6974">
        <w:rPr>
          <w:rFonts w:ascii="TH SarabunIT๙" w:hAnsi="TH SarabunIT๙" w:cs="TH SarabunIT๙" w:hint="cs"/>
          <w:spacing w:val="2"/>
          <w:sz w:val="32"/>
          <w:szCs w:val="32"/>
          <w:cs/>
        </w:rPr>
        <w:t>กำกับดูแล ติดตา</w:t>
      </w:r>
      <w:r w:rsidR="00180AC2" w:rsidRPr="004E6974">
        <w:rPr>
          <w:rFonts w:ascii="TH SarabunIT๙" w:hAnsi="TH SarabunIT๙" w:cs="TH SarabunIT๙" w:hint="cs"/>
          <w:spacing w:val="2"/>
          <w:sz w:val="32"/>
          <w:szCs w:val="32"/>
          <w:cs/>
        </w:rPr>
        <w:t>ม</w:t>
      </w:r>
      <w:r w:rsidR="004C10F1" w:rsidRPr="004E6974">
        <w:rPr>
          <w:rFonts w:ascii="TH SarabunIT๙" w:hAnsi="TH SarabunIT๙" w:cs="TH SarabunIT๙"/>
          <w:sz w:val="32"/>
          <w:szCs w:val="32"/>
        </w:rPr>
        <w:t xml:space="preserve"> </w:t>
      </w:r>
      <w:r w:rsidR="004C10F1" w:rsidRPr="004E6974">
        <w:rPr>
          <w:rFonts w:ascii="TH SarabunIT๙" w:hAnsi="TH SarabunIT๙" w:cs="TH SarabunIT๙" w:hint="cs"/>
          <w:sz w:val="32"/>
          <w:szCs w:val="32"/>
          <w:cs/>
        </w:rPr>
        <w:t>การจัดทำข้อเสนอแนะ และดำเนินการเจรจาความตกลงระหว่างประเทศด้านทรัพย์สินทางปัญญา</w:t>
      </w:r>
      <w:r w:rsidR="00746AE3" w:rsidRPr="004E6974">
        <w:rPr>
          <w:rFonts w:ascii="TH SarabunIT๙" w:hAnsi="TH SarabunIT๙" w:cs="TH SarabunIT๙" w:hint="cs"/>
          <w:sz w:val="32"/>
          <w:szCs w:val="32"/>
          <w:cs/>
        </w:rPr>
        <w:t xml:space="preserve">ในกรอบภูมิภาคอาเซียน </w:t>
      </w:r>
      <w:r w:rsidR="004E6974" w:rsidRPr="004E6974">
        <w:rPr>
          <w:rFonts w:ascii="TH SarabunIT๙" w:hAnsi="TH SarabunIT๙" w:cs="TH SarabunIT๙" w:hint="cs"/>
          <w:sz w:val="32"/>
          <w:szCs w:val="32"/>
          <w:cs/>
        </w:rPr>
        <w:t>ประเทศ</w:t>
      </w:r>
      <w:r w:rsidR="00746AE3" w:rsidRPr="004E6974">
        <w:rPr>
          <w:rFonts w:ascii="TH SarabunIT๙" w:hAnsi="TH SarabunIT๙" w:cs="TH SarabunIT๙" w:hint="cs"/>
          <w:sz w:val="32"/>
          <w:szCs w:val="32"/>
          <w:cs/>
        </w:rPr>
        <w:t>คู่เจรจาของอาเซียน และ</w:t>
      </w:r>
      <w:proofErr w:type="spellStart"/>
      <w:r w:rsidR="00746AE3" w:rsidRPr="004E6974">
        <w:rPr>
          <w:rFonts w:ascii="TH SarabunIT๙" w:hAnsi="TH SarabunIT๙" w:cs="TH SarabunIT๙" w:hint="cs"/>
          <w:sz w:val="32"/>
          <w:szCs w:val="32"/>
          <w:cs/>
        </w:rPr>
        <w:t>เอเปค</w:t>
      </w:r>
      <w:proofErr w:type="spellEnd"/>
      <w:r w:rsidR="00D227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27E5">
        <w:rPr>
          <w:rFonts w:ascii="TH SarabunIT๙" w:hAnsi="TH SarabunIT๙" w:cs="TH SarabunIT๙" w:hint="cs"/>
          <w:sz w:val="32"/>
          <w:szCs w:val="32"/>
          <w:cs/>
        </w:rPr>
        <w:t>ตลอดจนติดตามและประเมินผล</w:t>
      </w: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CB301A" w:rsidRDefault="00746AE3" w:rsidP="004E697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E697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47DD9" w:rsidRPr="004E6974">
        <w:rPr>
          <w:rFonts w:ascii="TH SarabunIT๙" w:hAnsi="TH SarabunIT๙" w:cs="TH SarabunIT๙" w:hint="cs"/>
          <w:sz w:val="32"/>
          <w:szCs w:val="32"/>
          <w:cs/>
        </w:rPr>
        <w:t xml:space="preserve">1.4 </w:t>
      </w:r>
      <w:r w:rsidR="00220AE1" w:rsidRPr="004E6974">
        <w:rPr>
          <w:rFonts w:ascii="TH SarabunIT๙" w:hAnsi="TH SarabunIT๙" w:cs="TH SarabunIT๙" w:hint="cs"/>
          <w:spacing w:val="2"/>
          <w:sz w:val="32"/>
          <w:szCs w:val="32"/>
          <w:cs/>
        </w:rPr>
        <w:t>กำกับดูแล ติดตาม</w:t>
      </w:r>
      <w:r w:rsidR="00CB301A" w:rsidRPr="004E6974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การจัดทำข้อเสนอแนะ และปฏิบัติการตามความร่วมมือระหว่างประเทศ</w:t>
      </w:r>
      <w:r w:rsidR="00CB301A" w:rsidRPr="004E6974">
        <w:rPr>
          <w:rFonts w:ascii="TH SarabunIT๙" w:hAnsi="TH SarabunIT๙" w:cs="TH SarabunIT๙" w:hint="cs"/>
          <w:spacing w:val="6"/>
          <w:sz w:val="32"/>
          <w:szCs w:val="32"/>
          <w:cs/>
        </w:rPr>
        <w:t>ด้านทรัพย์สินทางปัญญาใน</w:t>
      </w:r>
      <w:r w:rsidR="004E6974" w:rsidRPr="004E6974">
        <w:rPr>
          <w:rFonts w:ascii="TH SarabunIT๙" w:hAnsi="TH SarabunIT๙" w:cs="TH SarabunIT๙" w:hint="cs"/>
          <w:sz w:val="32"/>
          <w:szCs w:val="32"/>
          <w:cs/>
        </w:rPr>
        <w:t>กรอบภูมิภาคอาเซียน ประเทศคู่เจรจาของอาเซียน และ</w:t>
      </w:r>
      <w:proofErr w:type="spellStart"/>
      <w:r w:rsidR="004E6974" w:rsidRPr="004E6974">
        <w:rPr>
          <w:rFonts w:ascii="TH SarabunIT๙" w:hAnsi="TH SarabunIT๙" w:cs="TH SarabunIT๙" w:hint="cs"/>
          <w:sz w:val="32"/>
          <w:szCs w:val="32"/>
          <w:cs/>
        </w:rPr>
        <w:t>เอเปค</w:t>
      </w:r>
      <w:proofErr w:type="spellEnd"/>
      <w:r w:rsidR="004E6974" w:rsidRPr="004E6974">
        <w:rPr>
          <w:rFonts w:ascii="TH SarabunIT๙" w:hAnsi="TH SarabunIT๙" w:cs="TH SarabunIT๙" w:hint="cs"/>
          <w:sz w:val="32"/>
          <w:szCs w:val="32"/>
          <w:cs/>
        </w:rPr>
        <w:t xml:space="preserve"> โดยรวม</w:t>
      </w:r>
      <w:r w:rsidR="004E6974">
        <w:rPr>
          <w:rFonts w:ascii="TH SarabunIT๙" w:hAnsi="TH SarabunIT๙" w:cs="TH SarabunIT๙" w:hint="cs"/>
          <w:sz w:val="32"/>
          <w:szCs w:val="32"/>
          <w:cs/>
        </w:rPr>
        <w:t xml:space="preserve">ถึงสำนักงานทรัพย์สินทางปัญญาแห่งสหภาพยุโรป </w:t>
      </w:r>
      <w:r w:rsidR="004E6974">
        <w:rPr>
          <w:rFonts w:ascii="TH SarabunIT๙" w:hAnsi="TH SarabunIT๙" w:cs="TH SarabunIT๙"/>
          <w:sz w:val="32"/>
          <w:szCs w:val="32"/>
        </w:rPr>
        <w:t xml:space="preserve">(EUIPO) </w:t>
      </w:r>
      <w:r w:rsidR="00CB301A">
        <w:rPr>
          <w:rFonts w:ascii="TH SarabunIT๙" w:hAnsi="TH SarabunIT๙" w:cs="TH SarabunIT๙" w:hint="cs"/>
          <w:sz w:val="32"/>
          <w:szCs w:val="32"/>
          <w:cs/>
        </w:rPr>
        <w:t>ตลอดจนติดตามและประเมินผล</w:t>
      </w:r>
    </w:p>
    <w:p w:rsidR="00347DD9" w:rsidRPr="004433B1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433B1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Pr="004433B1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4433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33B1">
        <w:rPr>
          <w:rFonts w:ascii="TH SarabunIT๙" w:hAnsi="TH SarabunIT๙" w:cs="TH SarabunIT๙"/>
          <w:sz w:val="32"/>
          <w:szCs w:val="32"/>
          <w:cs/>
        </w:rPr>
        <w:t>ปฏิบัติงานวิชาการและงานอื่นๆ</w:t>
      </w:r>
      <w:r w:rsidRPr="004433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433B1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</w:p>
    <w:p w:rsidR="00347DD9" w:rsidRDefault="00347DD9" w:rsidP="0066055F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การวางแผน</w:t>
      </w:r>
    </w:p>
    <w:p w:rsidR="00347DD9" w:rsidRPr="0098113F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AE00D5">
        <w:rPr>
          <w:rFonts w:ascii="TH SarabunIT๙" w:hAnsi="TH SarabunIT๙" w:cs="TH SarabunIT๙" w:hint="cs"/>
          <w:spacing w:val="4"/>
          <w:sz w:val="32"/>
          <w:szCs w:val="32"/>
          <w:cs/>
        </w:rPr>
        <w:t>วางแผนการทำงานหรือโครงการที่สำคัญของระดับกอง รวมทั้ง กำหนดแผนปฏิบัติงานเกี่ยวกับ</w:t>
      </w:r>
      <w:r w:rsidR="00220AE1" w:rsidRPr="00220AE1">
        <w:rPr>
          <w:rFonts w:ascii="TH SarabunIT๙" w:hAnsi="TH SarabunIT๙" w:cs="TH SarabunIT๙" w:hint="cs"/>
          <w:spacing w:val="4"/>
          <w:sz w:val="32"/>
          <w:szCs w:val="32"/>
          <w:cs/>
        </w:rPr>
        <w:t>การ</w:t>
      </w:r>
      <w:r w:rsidR="00C45BE3">
        <w:rPr>
          <w:rFonts w:ascii="TH SarabunIT๙" w:hAnsi="TH SarabunIT๙" w:cs="TH SarabunIT๙" w:hint="cs"/>
          <w:spacing w:val="4"/>
          <w:sz w:val="32"/>
          <w:szCs w:val="32"/>
          <w:cs/>
        </w:rPr>
        <w:t>จัดทำท่าทีไทย ในการเจรจาความตกลงระหว่างประเทศ รวมถึงการให้ความร่วมมือระหว่างประเทศด้านทรัพย์สินทางปัญญา</w:t>
      </w:r>
      <w:r w:rsidR="004E6974" w:rsidRPr="004E6974">
        <w:rPr>
          <w:rFonts w:ascii="TH SarabunIT๙" w:hAnsi="TH SarabunIT๙" w:cs="TH SarabunIT๙" w:hint="cs"/>
          <w:spacing w:val="6"/>
          <w:sz w:val="32"/>
          <w:szCs w:val="32"/>
          <w:cs/>
        </w:rPr>
        <w:t>ใน</w:t>
      </w:r>
      <w:r w:rsidR="004E6974" w:rsidRPr="004E6974">
        <w:rPr>
          <w:rFonts w:ascii="TH SarabunIT๙" w:hAnsi="TH SarabunIT๙" w:cs="TH SarabunIT๙" w:hint="cs"/>
          <w:sz w:val="32"/>
          <w:szCs w:val="32"/>
          <w:cs/>
        </w:rPr>
        <w:t>กรอบภูมิภาคอาเซียน ประเทศคู่เจรจาของอาเซียน และ</w:t>
      </w:r>
      <w:proofErr w:type="spellStart"/>
      <w:r w:rsidR="004E6974" w:rsidRPr="004E6974">
        <w:rPr>
          <w:rFonts w:ascii="TH SarabunIT๙" w:hAnsi="TH SarabunIT๙" w:cs="TH SarabunIT๙" w:hint="cs"/>
          <w:sz w:val="32"/>
          <w:szCs w:val="32"/>
          <w:cs/>
        </w:rPr>
        <w:t>เอเปค</w:t>
      </w:r>
      <w:proofErr w:type="spellEnd"/>
      <w:r w:rsidR="004E6974" w:rsidRPr="004E69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0AE1">
        <w:rPr>
          <w:rFonts w:ascii="TH SarabunIT๙" w:hAnsi="TH SarabunIT๙" w:cs="TH SarabunIT๙" w:hint="cs"/>
          <w:spacing w:val="4"/>
          <w:sz w:val="32"/>
          <w:szCs w:val="32"/>
          <w:cs/>
        </w:rPr>
        <w:t>และแก้ปัญหาในการปฏิบัติงาน ที่มีความยุ่งยากซับซ้อน เพื่อให้</w:t>
      </w:r>
      <w:r w:rsidRPr="0098113F">
        <w:rPr>
          <w:rFonts w:ascii="TH SarabunIT๙" w:hAnsi="TH SarabunIT๙" w:cs="TH SarabunIT๙" w:hint="cs"/>
          <w:spacing w:val="8"/>
          <w:sz w:val="32"/>
          <w:szCs w:val="32"/>
          <w:cs/>
        </w:rPr>
        <w:t>การดำเนินงานเป็นไปตามเป้าหมายและผลสัมฤทธิ์ตามที่กำหนด</w:t>
      </w:r>
    </w:p>
    <w:p w:rsidR="00347DD9" w:rsidRDefault="00347DD9" w:rsidP="0066055F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การประสานงาน</w:t>
      </w:r>
    </w:p>
    <w:p w:rsidR="00635B74" w:rsidRDefault="00347DD9" w:rsidP="00E86C6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0863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</w:t>
      </w:r>
      <w:r w:rsidRPr="008F4967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3.1 </w:t>
      </w:r>
      <w:r w:rsidRPr="00A66424">
        <w:rPr>
          <w:rFonts w:ascii="TH SarabunIT๙" w:eastAsia="SimSun" w:hAnsi="TH SarabunIT๙" w:cs="TH SarabunIT๙"/>
          <w:spacing w:val="-6"/>
          <w:sz w:val="32"/>
          <w:szCs w:val="32"/>
          <w:cs/>
        </w:rPr>
        <w:t>ประสานการทำงานร่วมมือกันเพื่อให้ความเห็นและคำแนะนำที่ซับซ้อนมากแก่สมาชิกในทีมงาน</w:t>
      </w:r>
      <w:r w:rsidRPr="00635B74">
        <w:rPr>
          <w:rFonts w:ascii="TH SarabunIT๙" w:eastAsia="SimSun" w:hAnsi="TH SarabunIT๙" w:cs="TH SarabunIT๙"/>
          <w:spacing w:val="2"/>
          <w:sz w:val="32"/>
          <w:szCs w:val="32"/>
          <w:cs/>
        </w:rPr>
        <w:t>หรือหน่วยงานอื่น</w:t>
      </w:r>
      <w:r w:rsidRPr="00635B74">
        <w:rPr>
          <w:rFonts w:ascii="TH SarabunIT๙" w:eastAsia="SimSun" w:hAnsi="TH SarabunIT๙" w:cs="TH SarabunIT๙"/>
          <w:spacing w:val="2"/>
          <w:sz w:val="32"/>
          <w:szCs w:val="32"/>
        </w:rPr>
        <w:t xml:space="preserve"> </w:t>
      </w:r>
      <w:r w:rsidRPr="00635B74">
        <w:rPr>
          <w:rFonts w:ascii="TH SarabunIT๙" w:eastAsia="SimSun" w:hAnsi="TH SarabunIT๙" w:cs="TH SarabunIT๙"/>
          <w:spacing w:val="2"/>
          <w:sz w:val="32"/>
          <w:szCs w:val="32"/>
          <w:cs/>
        </w:rPr>
        <w:t>โดย</w:t>
      </w:r>
      <w:r w:rsidRPr="00635B74">
        <w:rPr>
          <w:rFonts w:ascii="TH SarabunIT๙" w:eastAsia="SimSun" w:hAnsi="TH SarabunIT๙" w:cs="TH SarabunIT๙" w:hint="cs"/>
          <w:spacing w:val="2"/>
          <w:sz w:val="32"/>
          <w:szCs w:val="32"/>
          <w:cs/>
        </w:rPr>
        <w:t>เ</w:t>
      </w:r>
      <w:r w:rsidRPr="00635B74">
        <w:rPr>
          <w:rFonts w:ascii="TH SarabunIT๙" w:eastAsia="SimSun" w:hAnsi="TH SarabunIT๙" w:cs="TH SarabunIT๙"/>
          <w:spacing w:val="2"/>
          <w:sz w:val="32"/>
          <w:szCs w:val="32"/>
          <w:cs/>
        </w:rPr>
        <w:t>ฉพาะประเด็นที่ซับซ้อนมาก</w:t>
      </w:r>
      <w:r w:rsidRPr="00635B74">
        <w:rPr>
          <w:rFonts w:ascii="TH SarabunIT๙" w:eastAsia="SimSun" w:hAnsi="TH SarabunIT๙" w:cs="TH SarabunIT๙" w:hint="cs"/>
          <w:spacing w:val="2"/>
          <w:sz w:val="32"/>
          <w:szCs w:val="32"/>
          <w:cs/>
        </w:rPr>
        <w:t xml:space="preserve"> </w:t>
      </w:r>
      <w:r w:rsidRPr="00635B74">
        <w:rPr>
          <w:rFonts w:ascii="TH SarabunIT๙" w:eastAsia="SimSun" w:hAnsi="TH SarabunIT๙" w:cs="TH SarabunIT๙"/>
          <w:spacing w:val="2"/>
          <w:sz w:val="32"/>
          <w:szCs w:val="32"/>
          <w:cs/>
        </w:rPr>
        <w:t>เพื่อให้เกิดความร่วมมือและสัมฤทธิ์ผลตามที่กำหนด</w:t>
      </w:r>
      <w:r w:rsidR="00E86C61">
        <w:rPr>
          <w:rFonts w:ascii="TH SarabunIT๙" w:eastAsia="SimSun" w:hAnsi="TH SarabunIT๙" w:cs="TH SarabunIT๙"/>
          <w:spacing w:val="2"/>
          <w:sz w:val="32"/>
          <w:szCs w:val="32"/>
          <w:cs/>
        </w:rPr>
        <w:br/>
      </w:r>
      <w:r w:rsidR="00E86C61" w:rsidRPr="00E86C61">
        <w:rPr>
          <w:rFonts w:ascii="TH SarabunIT๙" w:hAnsi="TH SarabunIT๙" w:cs="TH SarabunIT๙" w:hint="cs"/>
          <w:spacing w:val="-4"/>
          <w:sz w:val="32"/>
          <w:szCs w:val="32"/>
          <w:cs/>
        </w:rPr>
        <w:t>และ</w:t>
      </w:r>
      <w:r w:rsidRPr="00E86C61">
        <w:rPr>
          <w:rFonts w:ascii="TH SarabunIT๙" w:eastAsia="SimSun" w:hAnsi="TH SarabunIT๙" w:cs="TH SarabunIT๙"/>
          <w:color w:val="000000"/>
          <w:spacing w:val="-4"/>
          <w:sz w:val="32"/>
          <w:szCs w:val="32"/>
          <w:cs/>
        </w:rPr>
        <w:t>เพื่อสร้างความเข้าใจ</w:t>
      </w:r>
      <w:r w:rsidRPr="00E86C61">
        <w:rPr>
          <w:rFonts w:ascii="TH SarabunIT๙" w:eastAsia="SimSun" w:hAnsi="TH SarabunIT๙" w:cs="TH SarabunIT๙" w:hint="cs"/>
          <w:color w:val="000000"/>
          <w:spacing w:val="-4"/>
          <w:sz w:val="32"/>
          <w:szCs w:val="32"/>
          <w:cs/>
        </w:rPr>
        <w:t>เกี่ยวกับ</w:t>
      </w:r>
      <w:r w:rsidR="00EB588B" w:rsidRPr="00E86C61">
        <w:rPr>
          <w:rFonts w:ascii="TH SarabunIT๙" w:eastAsia="SimSun" w:hAnsi="TH SarabunIT๙" w:cs="TH SarabunIT๙" w:hint="cs"/>
          <w:color w:val="000000"/>
          <w:spacing w:val="-4"/>
          <w:sz w:val="32"/>
          <w:szCs w:val="32"/>
          <w:cs/>
        </w:rPr>
        <w:t>การกำหนดท่าทีใน</w:t>
      </w:r>
      <w:r w:rsidR="00635B74" w:rsidRPr="00E86C61">
        <w:rPr>
          <w:rFonts w:ascii="TH SarabunIT๙" w:eastAsia="SimSun" w:hAnsi="TH SarabunIT๙" w:cs="TH SarabunIT๙" w:hint="cs"/>
          <w:color w:val="000000"/>
          <w:spacing w:val="-4"/>
          <w:sz w:val="32"/>
          <w:szCs w:val="32"/>
          <w:cs/>
        </w:rPr>
        <w:t>การเจรจาความตกลงระหว่างประเทศ และความร่วมมือ</w:t>
      </w:r>
      <w:r w:rsidR="00635B74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 xml:space="preserve">ระหว่างประเทศเกี่ยวกับทรัพย์สินทางปัญญา </w:t>
      </w:r>
    </w:p>
    <w:p w:rsidR="00EB588B" w:rsidRDefault="00347DD9" w:rsidP="00635B74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 xml:space="preserve">     </w:t>
      </w:r>
      <w:r w:rsidR="00635B74"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 xml:space="preserve">         </w:t>
      </w:r>
      <w:r w:rsidR="00526E35"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 xml:space="preserve"> </w:t>
      </w:r>
      <w:r w:rsidR="00635B74"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 xml:space="preserve"> </w:t>
      </w:r>
      <w:r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>3.</w:t>
      </w:r>
      <w:r w:rsidR="00E86C61"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>2</w:t>
      </w:r>
      <w:r>
        <w:rPr>
          <w:rFonts w:ascii="TH SarabunIT๙" w:eastAsia="SimSun" w:hAnsi="TH SarabunIT๙" w:cs="TH SarabunIT๙"/>
          <w:color w:val="000000"/>
          <w:spacing w:val="-6"/>
          <w:sz w:val="32"/>
          <w:szCs w:val="32"/>
        </w:rPr>
        <w:t xml:space="preserve">  </w:t>
      </w:r>
      <w:r w:rsidRPr="00196533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>ติดต่อและประสานงานเกี่ยวกับ</w:t>
      </w:r>
      <w:r w:rsidR="00EB588B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>การเจรจาความตกลงระหว่างประเทศ และ</w:t>
      </w:r>
      <w:r w:rsidR="00B27586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>ความร่วมมือ</w:t>
      </w:r>
      <w:r w:rsidR="00EB588B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>ระหว่างประเทศเกี่ยวกับ</w:t>
      </w:r>
      <w:r w:rsidR="00B27586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>ทรัพย์สินทางปัญญา</w:t>
      </w:r>
      <w:r w:rsidR="00EB588B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 xml:space="preserve"> </w:t>
      </w:r>
    </w:p>
    <w:p w:rsidR="004E6974" w:rsidRDefault="004E6974" w:rsidP="00635B74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6974" w:rsidRDefault="004E6974" w:rsidP="00635B74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6974" w:rsidRDefault="004E6974" w:rsidP="00635B74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86C61" w:rsidRDefault="00E86C61" w:rsidP="00635B74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47DD9" w:rsidRDefault="00347DD9" w:rsidP="00347DD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 w:rsidRPr="000C29F4">
        <w:rPr>
          <w:rFonts w:ascii="TH SarabunIT๙" w:hAnsi="TH SarabunIT๙" w:cs="TH SarabunIT๙" w:hint="cs"/>
          <w:b/>
          <w:bCs/>
          <w:sz w:val="32"/>
          <w:szCs w:val="32"/>
          <w:cs/>
        </w:rPr>
        <w:t>. 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การบริการ</w:t>
      </w:r>
    </w:p>
    <w:p w:rsidR="00D00813" w:rsidRDefault="00347DD9" w:rsidP="003134D6">
      <w:pPr>
        <w:tabs>
          <w:tab w:val="left" w:pos="851"/>
          <w:tab w:val="left" w:pos="119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A1A5D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="003134D6">
        <w:rPr>
          <w:rFonts w:ascii="TH SarabunIT๙" w:eastAsia="SimSun" w:hAnsi="TH SarabunIT๙" w:cs="TH SarabunIT๙" w:hint="cs"/>
          <w:spacing w:val="4"/>
          <w:sz w:val="32"/>
          <w:szCs w:val="32"/>
          <w:cs/>
        </w:rPr>
        <w:t xml:space="preserve">          </w:t>
      </w:r>
      <w:r w:rsidRPr="003134D6">
        <w:rPr>
          <w:rFonts w:ascii="TH SarabunIT๙" w:eastAsia="SimSun" w:hAnsi="TH SarabunIT๙" w:cs="TH SarabunIT๙"/>
          <w:sz w:val="32"/>
          <w:szCs w:val="32"/>
          <w:cs/>
        </w:rPr>
        <w:t>ให้คำปรึกษาแนะนำเชิงวิชาการ</w:t>
      </w:r>
      <w:r w:rsidRPr="003134D6">
        <w:rPr>
          <w:rFonts w:ascii="TH SarabunIT๙" w:eastAsia="SimSun" w:hAnsi="TH SarabunIT๙" w:cs="TH SarabunIT๙" w:hint="cs"/>
          <w:sz w:val="32"/>
          <w:szCs w:val="32"/>
          <w:cs/>
        </w:rPr>
        <w:t>เกี่ยวกับ</w:t>
      </w:r>
      <w:r w:rsidR="003134D6" w:rsidRPr="003134D6">
        <w:rPr>
          <w:rFonts w:ascii="TH SarabunIT๙" w:eastAsia="SimSun" w:hAnsi="TH SarabunIT๙" w:cs="TH SarabunIT๙" w:hint="cs"/>
          <w:color w:val="000000"/>
          <w:sz w:val="32"/>
          <w:szCs w:val="32"/>
          <w:cs/>
        </w:rPr>
        <w:t>การเจรจาความตกลงระหว่างประเทศ และความร่วมมือ</w:t>
      </w:r>
      <w:r w:rsidR="003134D6">
        <w:rPr>
          <w:rFonts w:ascii="TH SarabunIT๙" w:eastAsia="SimSun" w:hAnsi="TH SarabunIT๙" w:cs="TH SarabunIT๙" w:hint="cs"/>
          <w:color w:val="000000"/>
          <w:spacing w:val="4"/>
          <w:sz w:val="32"/>
          <w:szCs w:val="32"/>
          <w:cs/>
        </w:rPr>
        <w:t xml:space="preserve">ระหว่างประเทศเกี่ยวกับทรัพย์สินทางปัญญา </w:t>
      </w:r>
      <w:r w:rsidRPr="00471563">
        <w:rPr>
          <w:rFonts w:ascii="TH SarabunIT๙" w:eastAsia="SimSun" w:hAnsi="TH SarabunIT๙" w:cs="TH SarabunIT๙"/>
          <w:spacing w:val="4"/>
          <w:sz w:val="32"/>
          <w:szCs w:val="32"/>
          <w:cs/>
        </w:rPr>
        <w:t>ที่ซับซ้อนมาก</w:t>
      </w:r>
      <w:r w:rsidRPr="00D90D09">
        <w:rPr>
          <w:rFonts w:ascii="TH SarabunIT๙" w:eastAsia="SimSun" w:hAnsi="TH SarabunIT๙" w:cs="TH SarabunIT๙"/>
          <w:sz w:val="32"/>
          <w:szCs w:val="32"/>
          <w:cs/>
        </w:rPr>
        <w:t>แก่ผู้ประกอบการ บุคค</w:t>
      </w:r>
      <w:r w:rsidRPr="00D90D09">
        <w:rPr>
          <w:rFonts w:ascii="TH SarabunIT๙" w:eastAsia="SimSun" w:hAnsi="TH SarabunIT๙" w:cs="TH SarabunIT๙" w:hint="cs"/>
          <w:sz w:val="32"/>
          <w:szCs w:val="32"/>
          <w:cs/>
        </w:rPr>
        <w:t>ล</w:t>
      </w:r>
      <w:r w:rsidRPr="00D90D09">
        <w:rPr>
          <w:rFonts w:ascii="TH SarabunIT๙" w:eastAsia="SimSun" w:hAnsi="TH SarabunIT๙" w:cs="TH SarabunIT๙"/>
          <w:sz w:val="32"/>
          <w:szCs w:val="32"/>
          <w:cs/>
        </w:rPr>
        <w:t>ทั่วไปรวมทั้งหน่วยงานที่เกี่ยวข้องเพื่อให้ผู้รับบริการได้รับข้อมูลและสามารถดำเนินการให้ถูกต้อง ตามกฎหมาย กฎ ระเบียบ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D00813" w:rsidRDefault="00D00813" w:rsidP="006F086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7DD9" w:rsidRPr="00D4167E" w:rsidRDefault="00347DD9" w:rsidP="00347DD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67E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คุณสมบัติเฉพาะ</w:t>
      </w:r>
      <w:proofErr w:type="spellStart"/>
      <w:r w:rsidRPr="00D4167E">
        <w:rPr>
          <w:rFonts w:ascii="TH SarabunIT๙" w:hAnsi="TH SarabunIT๙" w:cs="TH SarabunIT๙"/>
          <w:b/>
          <w:bCs/>
          <w:sz w:val="32"/>
          <w:szCs w:val="32"/>
          <w:cs/>
        </w:rPr>
        <w:t>สําหรับ</w:t>
      </w:r>
      <w:proofErr w:type="spellEnd"/>
      <w:r w:rsidRPr="00D4167E">
        <w:rPr>
          <w:rFonts w:ascii="TH SarabunIT๙" w:hAnsi="TH SarabunIT๙" w:cs="TH SarabunIT๙"/>
          <w:b/>
          <w:bCs/>
          <w:sz w:val="32"/>
          <w:szCs w:val="32"/>
          <w:cs/>
        </w:rPr>
        <w:t>ตําแหนง</w:t>
      </w:r>
    </w:p>
    <w:p w:rsidR="00347DD9" w:rsidRPr="00121848" w:rsidRDefault="00347DD9" w:rsidP="00347DD9">
      <w:pPr>
        <w:spacing w:after="0" w:line="240" w:lineRule="auto"/>
        <w:ind w:firstLine="720"/>
        <w:rPr>
          <w:rFonts w:ascii="TH SarabunIT๙" w:hAnsi="TH SarabunIT๙" w:cs="TH SarabunIT๙"/>
          <w:spacing w:val="6"/>
          <w:sz w:val="32"/>
          <w:szCs w:val="32"/>
        </w:rPr>
      </w:pP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1. มีคุณสมบัติเฉพาะสําหรับตําแหนงนักวิชาการ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พาณิชย์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ระดับปฏิบัติการ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และ</w:t>
      </w:r>
    </w:p>
    <w:p w:rsidR="00347DD9" w:rsidRPr="00121848" w:rsidRDefault="00347DD9" w:rsidP="00347DD9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pacing w:val="6"/>
          <w:sz w:val="32"/>
          <w:szCs w:val="32"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2. </w:t>
      </w:r>
      <w:proofErr w:type="spellStart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ดํารง</w:t>
      </w:r>
      <w:proofErr w:type="spellEnd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ตําแหน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งใดตําแหน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proofErr w:type="spellStart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งห</w:t>
      </w:r>
      <w:proofErr w:type="spellEnd"/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นึ่งมาแล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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ว ดังต</w:t>
      </w:r>
      <w:r w:rsidRPr="00121848">
        <w:rPr>
          <w:rFonts w:ascii="TH SarabunIT๙" w:hAnsi="TH SarabunIT๙" w:cs="TH SarabunIT๙"/>
          <w:color w:val="000000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color w:val="000000"/>
          <w:spacing w:val="6"/>
          <w:sz w:val="32"/>
          <w:szCs w:val="32"/>
          <w:cs/>
        </w:rPr>
        <w:t>อไปนี้</w:t>
      </w:r>
    </w:p>
    <w:p w:rsidR="00347DD9" w:rsidRPr="00121848" w:rsidRDefault="00347DD9" w:rsidP="00347DD9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ab/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2.1 ประเภทวิชาการ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ระดับชำนาญการ ไม่น้อยกว่า 4 ปี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</w:p>
    <w:p w:rsidR="00347DD9" w:rsidRPr="00121848" w:rsidRDefault="00347DD9" w:rsidP="00347DD9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           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2.2 ดำรงตำแหน่ง</w:t>
      </w:r>
      <w:proofErr w:type="spellStart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อย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</w:t>
      </w:r>
      <w:proofErr w:type="spellStart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าง</w:t>
      </w:r>
      <w:proofErr w:type="spellEnd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อื่นที่เทียบเท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า 2.1 ตามหลักเกณฑ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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และเงื่อนไขที่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ก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.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พ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 xml:space="preserve">. </w:t>
      </w:r>
      <w:proofErr w:type="spellStart"/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กําหนด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>และ</w:t>
      </w:r>
    </w:p>
    <w:p w:rsidR="00347DD9" w:rsidRPr="00347DD9" w:rsidRDefault="00347DD9" w:rsidP="004433B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2184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121848">
        <w:rPr>
          <w:rFonts w:ascii="TH SarabunIT๙" w:hAnsi="TH SarabunIT๙" w:cs="TH SarabunIT๙"/>
          <w:spacing w:val="6"/>
          <w:sz w:val="32"/>
          <w:szCs w:val="32"/>
        </w:rPr>
        <w:tab/>
        <w:t xml:space="preserve">3. 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ปฏิบัติงานด</w:t>
      </w:r>
      <w:proofErr w:type="spellStart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าน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วิชาการ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พาณิชย์</w:t>
      </w:r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หรืองานอื่นที่เกี่ยวของตามที่สวนราชการเจาสังกัดเห็นวาเหมาะสมกับหนาที่ความรับผิดชอบและลักษณะงานที่ปฏิบัติมาแลว</w:t>
      </w:r>
      <w:proofErr w:type="spellStart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ไม</w:t>
      </w:r>
      <w:proofErr w:type="spellEnd"/>
      <w:r w:rsidRPr="00121848">
        <w:rPr>
          <w:rFonts w:ascii="TH SarabunIT๙" w:hAnsi="TH SarabunIT๙" w:cs="TH SarabunIT๙"/>
          <w:spacing w:val="6"/>
          <w:sz w:val="32"/>
          <w:szCs w:val="32"/>
          <w:cs/>
        </w:rPr>
        <w:t>นอยกวา 1 ป</w:t>
      </w:r>
    </w:p>
    <w:sectPr w:rsidR="00347DD9" w:rsidRPr="00347DD9" w:rsidSect="00DF20B0">
      <w:headerReference w:type="default" r:id="rId6"/>
      <w:pgSz w:w="11907" w:h="16840" w:code="9"/>
      <w:pgMar w:top="567" w:right="1134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231" w:rsidRDefault="00EB5231" w:rsidP="00CA270C">
      <w:pPr>
        <w:spacing w:after="0" w:line="240" w:lineRule="auto"/>
      </w:pPr>
      <w:r>
        <w:separator/>
      </w:r>
    </w:p>
  </w:endnote>
  <w:endnote w:type="continuationSeparator" w:id="0">
    <w:p w:rsidR="00EB5231" w:rsidRDefault="00EB5231" w:rsidP="00CA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231" w:rsidRDefault="00EB5231" w:rsidP="00CA270C">
      <w:pPr>
        <w:spacing w:after="0" w:line="240" w:lineRule="auto"/>
      </w:pPr>
      <w:r>
        <w:separator/>
      </w:r>
    </w:p>
  </w:footnote>
  <w:footnote w:type="continuationSeparator" w:id="0">
    <w:p w:rsidR="00EB5231" w:rsidRDefault="00EB5231" w:rsidP="00CA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905742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CA270C" w:rsidRPr="00CA270C" w:rsidRDefault="00CA270C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CA270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A270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CA270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CA270C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CA270C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:rsidR="00CA270C" w:rsidRDefault="00CA270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8F"/>
    <w:rsid w:val="0003261C"/>
    <w:rsid w:val="00043135"/>
    <w:rsid w:val="0006170D"/>
    <w:rsid w:val="00096931"/>
    <w:rsid w:val="000C29F4"/>
    <w:rsid w:val="000F406A"/>
    <w:rsid w:val="00121848"/>
    <w:rsid w:val="00141281"/>
    <w:rsid w:val="00180AC2"/>
    <w:rsid w:val="00185CF7"/>
    <w:rsid w:val="00192E59"/>
    <w:rsid w:val="00196533"/>
    <w:rsid w:val="001B05FA"/>
    <w:rsid w:val="001D07A9"/>
    <w:rsid w:val="001D3FB2"/>
    <w:rsid w:val="001D7AE2"/>
    <w:rsid w:val="001F4B82"/>
    <w:rsid w:val="002036B4"/>
    <w:rsid w:val="00220AE1"/>
    <w:rsid w:val="0023624D"/>
    <w:rsid w:val="002651BD"/>
    <w:rsid w:val="00266F42"/>
    <w:rsid w:val="00282188"/>
    <w:rsid w:val="002C7DB6"/>
    <w:rsid w:val="002D0296"/>
    <w:rsid w:val="002E5DC0"/>
    <w:rsid w:val="00310CA7"/>
    <w:rsid w:val="003134D6"/>
    <w:rsid w:val="00317079"/>
    <w:rsid w:val="003370EF"/>
    <w:rsid w:val="00347DD9"/>
    <w:rsid w:val="00351798"/>
    <w:rsid w:val="0035696C"/>
    <w:rsid w:val="003838D4"/>
    <w:rsid w:val="003E0C28"/>
    <w:rsid w:val="0041768D"/>
    <w:rsid w:val="004306AF"/>
    <w:rsid w:val="004433B1"/>
    <w:rsid w:val="00443A40"/>
    <w:rsid w:val="004677AA"/>
    <w:rsid w:val="00471563"/>
    <w:rsid w:val="004C10F1"/>
    <w:rsid w:val="004C4B30"/>
    <w:rsid w:val="004E1623"/>
    <w:rsid w:val="004E6974"/>
    <w:rsid w:val="005160DF"/>
    <w:rsid w:val="00516ED2"/>
    <w:rsid w:val="00520F06"/>
    <w:rsid w:val="00526E35"/>
    <w:rsid w:val="00531381"/>
    <w:rsid w:val="0056541F"/>
    <w:rsid w:val="0058228D"/>
    <w:rsid w:val="005A7925"/>
    <w:rsid w:val="005D7BCD"/>
    <w:rsid w:val="005F014D"/>
    <w:rsid w:val="005F649A"/>
    <w:rsid w:val="00630849"/>
    <w:rsid w:val="00635B74"/>
    <w:rsid w:val="00650453"/>
    <w:rsid w:val="0066055F"/>
    <w:rsid w:val="006B6DF9"/>
    <w:rsid w:val="006F086C"/>
    <w:rsid w:val="006F69EC"/>
    <w:rsid w:val="00722D5F"/>
    <w:rsid w:val="00746AE3"/>
    <w:rsid w:val="00771F1B"/>
    <w:rsid w:val="00777419"/>
    <w:rsid w:val="00785046"/>
    <w:rsid w:val="007875F5"/>
    <w:rsid w:val="007B07BE"/>
    <w:rsid w:val="007C4B64"/>
    <w:rsid w:val="007C6EDD"/>
    <w:rsid w:val="007E018E"/>
    <w:rsid w:val="007E7DA2"/>
    <w:rsid w:val="007F583C"/>
    <w:rsid w:val="00804F87"/>
    <w:rsid w:val="008635E6"/>
    <w:rsid w:val="0086703F"/>
    <w:rsid w:val="008845E0"/>
    <w:rsid w:val="008A5A6C"/>
    <w:rsid w:val="008B565E"/>
    <w:rsid w:val="008F4967"/>
    <w:rsid w:val="009165F8"/>
    <w:rsid w:val="00930364"/>
    <w:rsid w:val="00934AA5"/>
    <w:rsid w:val="00950478"/>
    <w:rsid w:val="0098113F"/>
    <w:rsid w:val="00986761"/>
    <w:rsid w:val="009913F4"/>
    <w:rsid w:val="009A0A3F"/>
    <w:rsid w:val="009D13FB"/>
    <w:rsid w:val="00A10774"/>
    <w:rsid w:val="00A11F89"/>
    <w:rsid w:val="00A504AF"/>
    <w:rsid w:val="00A65A0F"/>
    <w:rsid w:val="00A861A1"/>
    <w:rsid w:val="00A93B7B"/>
    <w:rsid w:val="00AA01EA"/>
    <w:rsid w:val="00AC1AD6"/>
    <w:rsid w:val="00AC40C8"/>
    <w:rsid w:val="00AD51F8"/>
    <w:rsid w:val="00AE00D5"/>
    <w:rsid w:val="00AF5BD3"/>
    <w:rsid w:val="00B022A1"/>
    <w:rsid w:val="00B17035"/>
    <w:rsid w:val="00B262D9"/>
    <w:rsid w:val="00B27586"/>
    <w:rsid w:val="00B30BAB"/>
    <w:rsid w:val="00B57828"/>
    <w:rsid w:val="00B67221"/>
    <w:rsid w:val="00B81BC3"/>
    <w:rsid w:val="00BA575F"/>
    <w:rsid w:val="00BC3C03"/>
    <w:rsid w:val="00BD4674"/>
    <w:rsid w:val="00C45BE3"/>
    <w:rsid w:val="00C55113"/>
    <w:rsid w:val="00C66870"/>
    <w:rsid w:val="00C837A4"/>
    <w:rsid w:val="00CA248F"/>
    <w:rsid w:val="00CA270C"/>
    <w:rsid w:val="00CA29B2"/>
    <w:rsid w:val="00CB301A"/>
    <w:rsid w:val="00CD268D"/>
    <w:rsid w:val="00D00813"/>
    <w:rsid w:val="00D0333F"/>
    <w:rsid w:val="00D227E5"/>
    <w:rsid w:val="00D36FC1"/>
    <w:rsid w:val="00D4167E"/>
    <w:rsid w:val="00D60044"/>
    <w:rsid w:val="00D6158E"/>
    <w:rsid w:val="00D75080"/>
    <w:rsid w:val="00D85F26"/>
    <w:rsid w:val="00D90D09"/>
    <w:rsid w:val="00D978D0"/>
    <w:rsid w:val="00DA17A7"/>
    <w:rsid w:val="00DA6A83"/>
    <w:rsid w:val="00DC494A"/>
    <w:rsid w:val="00DE48BD"/>
    <w:rsid w:val="00DF20B0"/>
    <w:rsid w:val="00E41C77"/>
    <w:rsid w:val="00E575B8"/>
    <w:rsid w:val="00E62A71"/>
    <w:rsid w:val="00E86C61"/>
    <w:rsid w:val="00EA7FF6"/>
    <w:rsid w:val="00EB0863"/>
    <w:rsid w:val="00EB5231"/>
    <w:rsid w:val="00EB588B"/>
    <w:rsid w:val="00ED0255"/>
    <w:rsid w:val="00ED36AF"/>
    <w:rsid w:val="00EE6F49"/>
    <w:rsid w:val="00F007CC"/>
    <w:rsid w:val="00F02748"/>
    <w:rsid w:val="00F0447A"/>
    <w:rsid w:val="00F12449"/>
    <w:rsid w:val="00F265F5"/>
    <w:rsid w:val="00F32DBC"/>
    <w:rsid w:val="00F4275B"/>
    <w:rsid w:val="00F46FE1"/>
    <w:rsid w:val="00F56D0B"/>
    <w:rsid w:val="00F918DF"/>
    <w:rsid w:val="00FA1A5D"/>
    <w:rsid w:val="00FA7EB5"/>
    <w:rsid w:val="00FB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2AA4F"/>
  <w15:chartTrackingRefBased/>
  <w15:docId w15:val="{5A3B9BD8-9D14-4545-9BF0-C0EE001B7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3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687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66870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CA2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A270C"/>
  </w:style>
  <w:style w:type="paragraph" w:styleId="a8">
    <w:name w:val="footer"/>
    <w:basedOn w:val="a"/>
    <w:link w:val="a9"/>
    <w:uiPriority w:val="99"/>
    <w:unhideWhenUsed/>
    <w:rsid w:val="00CA27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A2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Apirak Mingchai</dc:creator>
  <cp:keywords/>
  <dc:description/>
  <cp:lastModifiedBy>chirawadee.n</cp:lastModifiedBy>
  <cp:revision>94</cp:revision>
  <cp:lastPrinted>2024-10-19T04:07:00Z</cp:lastPrinted>
  <dcterms:created xsi:type="dcterms:W3CDTF">2021-09-29T07:14:00Z</dcterms:created>
  <dcterms:modified xsi:type="dcterms:W3CDTF">2026-09-02T11:07:00Z</dcterms:modified>
</cp:coreProperties>
</file>